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31AE" w14:textId="77777777" w:rsidR="00DD31B7" w:rsidRPr="00947280" w:rsidRDefault="00E7325A">
      <w:pPr>
        <w:spacing w:before="77"/>
        <w:ind w:left="100"/>
        <w:rPr>
          <w:i/>
        </w:rPr>
      </w:pPr>
      <w:r w:rsidRPr="00947280">
        <w:rPr>
          <w:i/>
        </w:rPr>
        <w:t>Date</w:t>
      </w:r>
    </w:p>
    <w:p w14:paraId="5B88C3DD" w14:textId="77777777" w:rsidR="00DD31B7" w:rsidRPr="00947280" w:rsidRDefault="00DD31B7">
      <w:pPr>
        <w:pStyle w:val="BodyText"/>
        <w:spacing w:before="11"/>
        <w:rPr>
          <w:i/>
          <w:sz w:val="22"/>
          <w:szCs w:val="22"/>
        </w:rPr>
      </w:pPr>
    </w:p>
    <w:p w14:paraId="28CEE574" w14:textId="77777777" w:rsidR="00DD31B7" w:rsidRPr="00947280" w:rsidRDefault="00E7325A">
      <w:pPr>
        <w:pStyle w:val="BodyText"/>
        <w:ind w:left="100"/>
        <w:rPr>
          <w:sz w:val="22"/>
          <w:szCs w:val="22"/>
        </w:rPr>
      </w:pPr>
      <w:r w:rsidRPr="00947280">
        <w:rPr>
          <w:sz w:val="22"/>
          <w:szCs w:val="22"/>
        </w:rPr>
        <w:t>To Whom It May Concern:</w:t>
      </w:r>
    </w:p>
    <w:p w14:paraId="244569C2" w14:textId="77777777" w:rsidR="00DD31B7" w:rsidRPr="00947280" w:rsidRDefault="00DD31B7">
      <w:pPr>
        <w:pStyle w:val="BodyText"/>
        <w:rPr>
          <w:sz w:val="22"/>
          <w:szCs w:val="22"/>
        </w:rPr>
      </w:pPr>
    </w:p>
    <w:p w14:paraId="15F7106B" w14:textId="77777777" w:rsidR="00DD31B7" w:rsidRPr="00947280" w:rsidRDefault="00E7325A">
      <w:pPr>
        <w:spacing w:before="1" w:line="230" w:lineRule="exact"/>
        <w:ind w:left="100"/>
        <w:rPr>
          <w:i/>
        </w:rPr>
      </w:pPr>
      <w:r w:rsidRPr="00947280">
        <w:t xml:space="preserve">Re: </w:t>
      </w:r>
      <w:r w:rsidRPr="00947280">
        <w:rPr>
          <w:i/>
        </w:rPr>
        <w:t>Patient’s name</w:t>
      </w:r>
    </w:p>
    <w:p w14:paraId="423DA3A6" w14:textId="77777777" w:rsidR="00DD31B7" w:rsidRPr="00947280" w:rsidRDefault="00E7325A">
      <w:pPr>
        <w:pStyle w:val="BodyText"/>
        <w:spacing w:line="230" w:lineRule="exact"/>
        <w:ind w:left="100"/>
        <w:rPr>
          <w:sz w:val="22"/>
          <w:szCs w:val="22"/>
        </w:rPr>
      </w:pPr>
      <w:r w:rsidRPr="00947280">
        <w:rPr>
          <w:sz w:val="22"/>
          <w:szCs w:val="22"/>
        </w:rPr>
        <w:t>DOB: --/--/----</w:t>
      </w:r>
    </w:p>
    <w:p w14:paraId="51BBFBC8" w14:textId="77777777" w:rsidR="00DD31B7" w:rsidRPr="00947280" w:rsidRDefault="00DD31B7">
      <w:pPr>
        <w:pStyle w:val="BodyText"/>
        <w:rPr>
          <w:sz w:val="22"/>
          <w:szCs w:val="22"/>
        </w:rPr>
      </w:pPr>
    </w:p>
    <w:p w14:paraId="33B717C0" w14:textId="0E0D49E0" w:rsidR="00DD31B7" w:rsidRPr="00947280" w:rsidRDefault="00E7325A">
      <w:pPr>
        <w:tabs>
          <w:tab w:val="left" w:pos="2177"/>
        </w:tabs>
        <w:ind w:left="100" w:right="418" w:hanging="1"/>
      </w:pPr>
      <w:r w:rsidRPr="00947280">
        <w:rPr>
          <w:i/>
        </w:rPr>
        <w:t>Patient’s name</w:t>
      </w:r>
      <w:r w:rsidRPr="00947280">
        <w:rPr>
          <w:i/>
          <w:spacing w:val="-5"/>
        </w:rPr>
        <w:t xml:space="preserve"> </w:t>
      </w:r>
      <w:r w:rsidRPr="00947280">
        <w:t>is</w:t>
      </w:r>
      <w:r w:rsidRPr="00947280">
        <w:rPr>
          <w:spacing w:val="-2"/>
        </w:rPr>
        <w:t xml:space="preserve"> </w:t>
      </w:r>
      <w:r w:rsidRPr="00947280">
        <w:t>a</w:t>
      </w:r>
      <w:r w:rsidRPr="00947280">
        <w:rPr>
          <w:u w:val="single"/>
        </w:rPr>
        <w:t xml:space="preserve"> </w:t>
      </w:r>
      <w:r w:rsidRPr="00947280">
        <w:rPr>
          <w:u w:val="single"/>
        </w:rPr>
        <w:tab/>
      </w:r>
      <w:r w:rsidRPr="00947280">
        <w:t xml:space="preserve">year old </w:t>
      </w:r>
      <w:r w:rsidRPr="00947280">
        <w:rPr>
          <w:i/>
        </w:rPr>
        <w:t xml:space="preserve">boy/girl </w:t>
      </w:r>
      <w:r w:rsidRPr="00947280">
        <w:t xml:space="preserve">with a diagnosis of </w:t>
      </w:r>
      <w:r w:rsidRPr="00947280">
        <w:rPr>
          <w:i/>
        </w:rPr>
        <w:t>Diagnosis,( CPT code)</w:t>
      </w:r>
      <w:r w:rsidR="00947280">
        <w:rPr>
          <w:i/>
        </w:rPr>
        <w:t>,</w:t>
      </w:r>
      <w:r w:rsidRPr="00947280">
        <w:rPr>
          <w:i/>
        </w:rPr>
        <w:t xml:space="preserve"> </w:t>
      </w:r>
      <w:r w:rsidRPr="00947280">
        <w:t>which is a static encephalopathic condition producing significant difficulties with language comprehension and abstract thinking.</w:t>
      </w:r>
    </w:p>
    <w:p w14:paraId="1216F067" w14:textId="77777777" w:rsidR="00DD31B7" w:rsidRPr="00947280" w:rsidRDefault="00DD31B7">
      <w:pPr>
        <w:pStyle w:val="BodyText"/>
        <w:spacing w:before="11"/>
        <w:rPr>
          <w:sz w:val="22"/>
          <w:szCs w:val="22"/>
        </w:rPr>
      </w:pPr>
    </w:p>
    <w:p w14:paraId="1511561E" w14:textId="77777777" w:rsidR="00DD31B7" w:rsidRPr="00947280" w:rsidRDefault="00E7325A">
      <w:pPr>
        <w:pStyle w:val="BodyText"/>
        <w:ind w:left="100" w:right="90"/>
        <w:rPr>
          <w:sz w:val="22"/>
          <w:szCs w:val="22"/>
        </w:rPr>
      </w:pPr>
      <w:r w:rsidRPr="00947280">
        <w:rPr>
          <w:i/>
          <w:sz w:val="22"/>
          <w:szCs w:val="22"/>
        </w:rPr>
        <w:t xml:space="preserve">Patient’s first name </w:t>
      </w:r>
      <w:r w:rsidRPr="00947280">
        <w:rPr>
          <w:sz w:val="22"/>
          <w:szCs w:val="22"/>
        </w:rPr>
        <w:t xml:space="preserve">needs language therapy for his difficulty with language comprehension and language expression. </w:t>
      </w:r>
      <w:r w:rsidRPr="00947280">
        <w:rPr>
          <w:i/>
          <w:sz w:val="22"/>
          <w:szCs w:val="22"/>
        </w:rPr>
        <w:t>Patient’s</w:t>
      </w:r>
      <w:r w:rsidRPr="00947280">
        <w:rPr>
          <w:i/>
          <w:sz w:val="22"/>
          <w:szCs w:val="22"/>
        </w:rPr>
        <w:t xml:space="preserve"> first name’s </w:t>
      </w:r>
      <w:r w:rsidRPr="00947280">
        <w:rPr>
          <w:sz w:val="22"/>
          <w:szCs w:val="22"/>
        </w:rPr>
        <w:t xml:space="preserve">language comprehension and communication will improve with intensive language therapy as well as </w:t>
      </w:r>
      <w:r w:rsidRPr="00947280">
        <w:rPr>
          <w:i/>
          <w:sz w:val="22"/>
          <w:szCs w:val="22"/>
        </w:rPr>
        <w:t xml:space="preserve">his/her </w:t>
      </w:r>
      <w:r w:rsidRPr="00947280">
        <w:rPr>
          <w:sz w:val="22"/>
          <w:szCs w:val="22"/>
        </w:rPr>
        <w:t xml:space="preserve">executive functioning abilities, including abstract thinking, and thus </w:t>
      </w:r>
      <w:r w:rsidRPr="00947280">
        <w:rPr>
          <w:i/>
          <w:sz w:val="22"/>
          <w:szCs w:val="22"/>
        </w:rPr>
        <w:t xml:space="preserve">his/her </w:t>
      </w:r>
      <w:r w:rsidRPr="00947280">
        <w:rPr>
          <w:sz w:val="22"/>
          <w:szCs w:val="22"/>
        </w:rPr>
        <w:t>social and educational adaptation. Without this assistance</w:t>
      </w:r>
      <w:r w:rsidRPr="00947280">
        <w:rPr>
          <w:sz w:val="22"/>
          <w:szCs w:val="22"/>
        </w:rPr>
        <w:t xml:space="preserve"> now </w:t>
      </w:r>
      <w:r w:rsidRPr="00947280">
        <w:rPr>
          <w:i/>
          <w:sz w:val="22"/>
          <w:szCs w:val="22"/>
        </w:rPr>
        <w:t xml:space="preserve">his/her </w:t>
      </w:r>
      <w:r w:rsidRPr="00947280">
        <w:rPr>
          <w:sz w:val="22"/>
          <w:szCs w:val="22"/>
        </w:rPr>
        <w:t xml:space="preserve">overall functional adaptation and thus </w:t>
      </w:r>
      <w:r w:rsidRPr="00947280">
        <w:rPr>
          <w:i/>
          <w:sz w:val="22"/>
          <w:szCs w:val="22"/>
        </w:rPr>
        <w:t xml:space="preserve">his/her </w:t>
      </w:r>
      <w:r w:rsidRPr="00947280">
        <w:rPr>
          <w:sz w:val="22"/>
          <w:szCs w:val="22"/>
        </w:rPr>
        <w:t>overall health will be adversely affected.</w:t>
      </w:r>
    </w:p>
    <w:p w14:paraId="5521874D" w14:textId="77777777" w:rsidR="00DD31B7" w:rsidRPr="00947280" w:rsidRDefault="00DD31B7">
      <w:pPr>
        <w:pStyle w:val="BodyText"/>
        <w:rPr>
          <w:sz w:val="22"/>
          <w:szCs w:val="22"/>
        </w:rPr>
      </w:pPr>
    </w:p>
    <w:p w14:paraId="02507CFA" w14:textId="2ED7D76A" w:rsidR="00DD31B7" w:rsidRDefault="00E7325A">
      <w:pPr>
        <w:pStyle w:val="BodyText"/>
        <w:ind w:left="100" w:right="246"/>
        <w:rPr>
          <w:sz w:val="22"/>
          <w:szCs w:val="22"/>
        </w:rPr>
      </w:pPr>
      <w:r w:rsidRPr="00947280">
        <w:rPr>
          <w:sz w:val="22"/>
          <w:szCs w:val="22"/>
        </w:rPr>
        <w:t>The language problems in this disorder should be considered analogous to that produced by a brain injury affecting the cerebral hemispheres adversely. T</w:t>
      </w:r>
      <w:r w:rsidRPr="00947280">
        <w:rPr>
          <w:sz w:val="22"/>
          <w:szCs w:val="22"/>
        </w:rPr>
        <w:t>he problems will improve significantly with therapy.</w:t>
      </w:r>
    </w:p>
    <w:p w14:paraId="296FCA76" w14:textId="77777777" w:rsidR="00947280" w:rsidRPr="00947280" w:rsidRDefault="00947280">
      <w:pPr>
        <w:pStyle w:val="BodyText"/>
        <w:ind w:left="100" w:right="246"/>
        <w:rPr>
          <w:sz w:val="22"/>
          <w:szCs w:val="22"/>
        </w:rPr>
      </w:pPr>
    </w:p>
    <w:p w14:paraId="0AC5EF8D" w14:textId="586A18EF" w:rsidR="00DD31B7" w:rsidRPr="00947280" w:rsidRDefault="00E7325A" w:rsidP="00D2132D">
      <w:pPr>
        <w:pStyle w:val="BodyText"/>
        <w:ind w:left="100"/>
        <w:rPr>
          <w:sz w:val="22"/>
          <w:szCs w:val="22"/>
        </w:rPr>
      </w:pPr>
      <w:r w:rsidRPr="00947280">
        <w:rPr>
          <w:sz w:val="22"/>
          <w:szCs w:val="22"/>
        </w:rPr>
        <w:t>Without therapy</w:t>
      </w:r>
      <w:r w:rsidR="00947280">
        <w:rPr>
          <w:sz w:val="22"/>
          <w:szCs w:val="22"/>
        </w:rPr>
        <w:t>,</w:t>
      </w:r>
      <w:r w:rsidRPr="00947280">
        <w:rPr>
          <w:sz w:val="22"/>
          <w:szCs w:val="22"/>
        </w:rPr>
        <w:t xml:space="preserve"> the gains will not be as functional. In this</w:t>
      </w:r>
      <w:r w:rsidR="00947280">
        <w:rPr>
          <w:sz w:val="22"/>
          <w:szCs w:val="22"/>
        </w:rPr>
        <w:t>,</w:t>
      </w:r>
      <w:r w:rsidRPr="00947280">
        <w:rPr>
          <w:sz w:val="22"/>
          <w:szCs w:val="22"/>
        </w:rPr>
        <w:t xml:space="preserve"> case the brain injury is not the result of a single adverse event but a complex set of disorders of brain development.</w:t>
      </w:r>
      <w:r w:rsidR="00947280">
        <w:rPr>
          <w:sz w:val="22"/>
          <w:szCs w:val="22"/>
        </w:rPr>
        <w:t xml:space="preserve"> </w:t>
      </w:r>
      <w:r w:rsidRPr="00947280">
        <w:rPr>
          <w:sz w:val="22"/>
          <w:szCs w:val="22"/>
        </w:rPr>
        <w:t xml:space="preserve">As such, </w:t>
      </w:r>
      <w:r w:rsidRPr="00947280">
        <w:rPr>
          <w:i/>
          <w:sz w:val="22"/>
          <w:szCs w:val="22"/>
        </w:rPr>
        <w:t>Patient’s fir</w:t>
      </w:r>
      <w:r w:rsidRPr="00947280">
        <w:rPr>
          <w:i/>
          <w:sz w:val="22"/>
          <w:szCs w:val="22"/>
        </w:rPr>
        <w:t xml:space="preserve">st name </w:t>
      </w:r>
      <w:r w:rsidRPr="00947280">
        <w:rPr>
          <w:sz w:val="22"/>
          <w:szCs w:val="22"/>
        </w:rPr>
        <w:t>should be eligible for insurance coverage for medically necessary therapy for this known neurologically based condition.</w:t>
      </w:r>
    </w:p>
    <w:p w14:paraId="6683AD51" w14:textId="77777777" w:rsidR="00DD31B7" w:rsidRPr="00947280" w:rsidRDefault="00DD31B7">
      <w:pPr>
        <w:pStyle w:val="BodyText"/>
        <w:rPr>
          <w:sz w:val="22"/>
          <w:szCs w:val="22"/>
        </w:rPr>
      </w:pPr>
    </w:p>
    <w:p w14:paraId="65D88E9E" w14:textId="3F16EA1F" w:rsidR="00D2132D" w:rsidRDefault="00E7325A" w:rsidP="00D2132D">
      <w:pPr>
        <w:pStyle w:val="BodyText"/>
        <w:ind w:left="100" w:right="653"/>
        <w:rPr>
          <w:sz w:val="22"/>
          <w:szCs w:val="22"/>
        </w:rPr>
      </w:pPr>
      <w:r w:rsidRPr="00947280">
        <w:rPr>
          <w:sz w:val="22"/>
          <w:szCs w:val="22"/>
        </w:rPr>
        <w:t>Please consider coverage for these medical needs. Thank you for your carefully considered</w:t>
      </w:r>
      <w:r w:rsidR="00D2132D">
        <w:rPr>
          <w:sz w:val="22"/>
          <w:szCs w:val="22"/>
        </w:rPr>
        <w:t xml:space="preserve"> </w:t>
      </w:r>
      <w:r w:rsidRPr="00947280">
        <w:rPr>
          <w:sz w:val="22"/>
          <w:szCs w:val="22"/>
        </w:rPr>
        <w:t xml:space="preserve">decision. </w:t>
      </w:r>
    </w:p>
    <w:p w14:paraId="439CD269" w14:textId="77777777" w:rsidR="00D2132D" w:rsidRDefault="00D2132D" w:rsidP="00D2132D">
      <w:pPr>
        <w:pStyle w:val="BodyText"/>
        <w:ind w:left="100" w:right="653"/>
        <w:rPr>
          <w:sz w:val="22"/>
          <w:szCs w:val="22"/>
        </w:rPr>
      </w:pPr>
    </w:p>
    <w:p w14:paraId="649CE5FF" w14:textId="74EDE78A" w:rsidR="00DD31B7" w:rsidRPr="00947280" w:rsidRDefault="00E7325A">
      <w:pPr>
        <w:pStyle w:val="BodyText"/>
        <w:spacing w:line="480" w:lineRule="auto"/>
        <w:ind w:left="100" w:right="653"/>
        <w:rPr>
          <w:sz w:val="22"/>
          <w:szCs w:val="22"/>
        </w:rPr>
      </w:pPr>
      <w:r w:rsidRPr="00947280">
        <w:rPr>
          <w:sz w:val="22"/>
          <w:szCs w:val="22"/>
        </w:rPr>
        <w:t>Sincerely,</w:t>
      </w:r>
    </w:p>
    <w:p w14:paraId="72306537" w14:textId="77777777" w:rsidR="00DD31B7" w:rsidRPr="00947280" w:rsidRDefault="00DD31B7">
      <w:pPr>
        <w:pStyle w:val="BodyText"/>
        <w:rPr>
          <w:sz w:val="22"/>
          <w:szCs w:val="22"/>
        </w:rPr>
      </w:pPr>
    </w:p>
    <w:p w14:paraId="45A7D94E" w14:textId="77777777" w:rsidR="00DD31B7" w:rsidRPr="00947280" w:rsidRDefault="00DD31B7">
      <w:pPr>
        <w:pStyle w:val="BodyText"/>
        <w:rPr>
          <w:sz w:val="22"/>
          <w:szCs w:val="22"/>
        </w:rPr>
      </w:pPr>
    </w:p>
    <w:p w14:paraId="53485595" w14:textId="07B5A9A5" w:rsidR="00DD31B7" w:rsidRPr="00947280" w:rsidRDefault="00E7325A">
      <w:pPr>
        <w:spacing w:before="1"/>
        <w:ind w:left="100"/>
        <w:rPr>
          <w:i/>
        </w:rPr>
      </w:pPr>
      <w:r w:rsidRPr="00947280">
        <w:rPr>
          <w:i/>
        </w:rPr>
        <w:t>Doctor’s name</w:t>
      </w:r>
      <w:r w:rsidRPr="00947280">
        <w:t>, MD</w:t>
      </w:r>
    </w:p>
    <w:p w14:paraId="5F39CFDE" w14:textId="47E868F1" w:rsidR="00947280" w:rsidRPr="00947280" w:rsidRDefault="00947280" w:rsidP="00947280">
      <w:pPr>
        <w:rPr>
          <w:sz w:val="20"/>
        </w:rPr>
      </w:pPr>
    </w:p>
    <w:p w14:paraId="7858AF08" w14:textId="7D3FCF06" w:rsidR="00947280" w:rsidRDefault="00947280" w:rsidP="00947280">
      <w:pPr>
        <w:rPr>
          <w:i/>
          <w:sz w:val="20"/>
        </w:rPr>
      </w:pPr>
    </w:p>
    <w:sectPr w:rsidR="00947280" w:rsidSect="00947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0212" w14:textId="77777777" w:rsidR="00E7325A" w:rsidRDefault="00E7325A" w:rsidP="00D2132D">
      <w:r>
        <w:separator/>
      </w:r>
    </w:p>
  </w:endnote>
  <w:endnote w:type="continuationSeparator" w:id="0">
    <w:p w14:paraId="4105A37F" w14:textId="77777777" w:rsidR="00E7325A" w:rsidRDefault="00E7325A" w:rsidP="00D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2922" w14:textId="77777777" w:rsidR="00D2132D" w:rsidRDefault="00D2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2A8D" w14:textId="4C457705" w:rsidR="00D2132D" w:rsidRPr="00D2132D" w:rsidRDefault="00D2132D" w:rsidP="00D2132D">
    <w:pPr>
      <w:rPr>
        <w:sz w:val="18"/>
        <w:szCs w:val="18"/>
      </w:rPr>
    </w:pPr>
    <w:r w:rsidRPr="00947280">
      <w:rPr>
        <w:sz w:val="18"/>
        <w:szCs w:val="18"/>
      </w:rPr>
      <w:t>Medical Home Portal – November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30F7" w14:textId="77777777" w:rsidR="00D2132D" w:rsidRDefault="00D2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2A7AF" w14:textId="77777777" w:rsidR="00E7325A" w:rsidRDefault="00E7325A" w:rsidP="00D2132D">
      <w:r>
        <w:separator/>
      </w:r>
    </w:p>
  </w:footnote>
  <w:footnote w:type="continuationSeparator" w:id="0">
    <w:p w14:paraId="332CD100" w14:textId="77777777" w:rsidR="00E7325A" w:rsidRDefault="00E7325A" w:rsidP="00D2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E231" w14:textId="77777777" w:rsidR="00D2132D" w:rsidRDefault="00D2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6114" w14:textId="77777777" w:rsidR="00D2132D" w:rsidRDefault="00D21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DDE7" w14:textId="77777777" w:rsidR="00D2132D" w:rsidRDefault="00D21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B7"/>
    <w:rsid w:val="00947280"/>
    <w:rsid w:val="00D2132D"/>
    <w:rsid w:val="00DD31B7"/>
    <w:rsid w:val="00E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98E33"/>
  <w15:docId w15:val="{8C78CC5F-24CB-9444-8380-738A306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PEDS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Ltr_Med_Nec_speech_therapy.doc</dc:title>
  <dc:creator>ALROMEO</dc:creator>
  <cp:lastModifiedBy>Dale Herring</cp:lastModifiedBy>
  <cp:revision>3</cp:revision>
  <dcterms:created xsi:type="dcterms:W3CDTF">2020-11-10T17:56:00Z</dcterms:created>
  <dcterms:modified xsi:type="dcterms:W3CDTF">2020-11-10T18:01:00Z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